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AE3EB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</w:t>
      </w:r>
    </w:p>
    <w:p w14:paraId="534C1DA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"Средняя общеобразовательная школа с. Маяк»"</w:t>
      </w:r>
    </w:p>
    <w:p w14:paraId="26CD7801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3D206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8783060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3"/>
        <w:gridCol w:w="3284"/>
        <w:gridCol w:w="3365"/>
      </w:tblGrid>
      <w:tr w14:paraId="4A581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3" w:type="dxa"/>
          </w:tcPr>
          <w:p w14:paraId="3A9ABBE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94FB39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43212624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14:paraId="15B7CBE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учебной работе</w:t>
            </w:r>
          </w:p>
          <w:p w14:paraId="0AE0EDF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Савинская Галина Евгеньевна</w:t>
            </w:r>
          </w:p>
          <w:p w14:paraId="60C0BC2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№11</w:t>
            </w:r>
          </w:p>
          <w:p w14:paraId="4659A47E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“03.07.2025”</w:t>
            </w:r>
          </w:p>
          <w:p w14:paraId="4AB37E7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1F63F96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3A5FD45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40317F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3B5E16E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начальник управления образования Нанайского муниципального района</w:t>
            </w:r>
          </w:p>
          <w:p w14:paraId="5FE1EA19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Бельды Надежда Константиновна</w:t>
            </w:r>
          </w:p>
          <w:p w14:paraId="5ED66C32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14:paraId="2D3FBEA1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“-”</w:t>
            </w:r>
          </w:p>
          <w:p w14:paraId="259B8CBD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58A4391F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1B0B53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24DFC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1ED66AC6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Викторова Виктория Владимировна</w:t>
            </w:r>
          </w:p>
          <w:p w14:paraId="46B98903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Протокол №</w:t>
            </w:r>
          </w:p>
          <w:p w14:paraId="14C48D2A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“-”</w:t>
            </w:r>
          </w:p>
          <w:p w14:paraId="2C48ED6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69499278">
      <w:pPr>
        <w:jc w:val="center"/>
        <w:rPr>
          <w:rFonts w:asciiTheme="majorBidi" w:hAnsiTheme="majorBidi" w:cstheme="majorBidi"/>
          <w:lang w:val="en-US"/>
        </w:rPr>
      </w:pPr>
    </w:p>
    <w:p w14:paraId="445942A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4E86C9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60050F0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0C0E9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УЧЕБНЫЙ ПЛАН</w:t>
      </w:r>
    </w:p>
    <w:p w14:paraId="05F984D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14:paraId="584E026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 2025 – 2026 учебный год</w:t>
      </w:r>
    </w:p>
    <w:p w14:paraId="11EEFC9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E63EF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EFADEE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BF1FEF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DC945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2508948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B592AD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B56626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8CCAF9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Нанайский муниципальный район, Хабаровский край 2025</w:t>
      </w:r>
    </w:p>
    <w:p w14:paraId="64A754D4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CEBF25E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br w:type="page"/>
      </w:r>
      <w:r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14:paraId="7C0B84D7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F145080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5F3B61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учреждение"Ссредняя общеобразовательная школа с. Маяк»",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07F203C1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учреждение"Ссредняя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начинается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 xml:space="preserve">25.05.2026. </w:t>
      </w:r>
    </w:p>
    <w:p w14:paraId="50E85DC9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11559C87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1 классе - 21 час, во 2 – 4 классах – 23 часа .</w:t>
      </w:r>
    </w:p>
    <w:p w14:paraId="097F2FD1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34E9FBC0">
      <w:pPr>
        <w:pStyle w:val="15"/>
        <w:numPr>
          <w:ilvl w:val="0"/>
          <w:numId w:val="1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1B3D952D">
      <w:pPr>
        <w:pStyle w:val="15"/>
        <w:numPr>
          <w:ilvl w:val="0"/>
          <w:numId w:val="1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14:paraId="24235F28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5595ACED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>
        <w:rPr>
          <w:rFonts w:asciiTheme="majorBidi" w:hAnsiTheme="majorBidi" w:cstheme="majorBidi"/>
          <w:sz w:val="28"/>
          <w:szCs w:val="28"/>
        </w:rPr>
        <w:t>40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482C7181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5BB1EEC5"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4BF24C0E"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69F47512">
      <w:pPr>
        <w:pStyle w:val="15"/>
        <w:numPr>
          <w:ilvl w:val="0"/>
          <w:numId w:val="2"/>
        </w:numPr>
        <w:spacing w:line="276" w:lineRule="auto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4D77321E">
      <w:pPr>
        <w:spacing w:line="276" w:lineRule="auto"/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068DBE1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 5-и дневной учебной неделе.</w:t>
      </w:r>
    </w:p>
    <w:p w14:paraId="44E9966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F47698E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31B4611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учреждение"Средняя общеобразовательная школа с. Маяк»"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>
        <w:rPr>
          <w:rFonts w:asciiTheme="majorBidi" w:hAnsiTheme="majorBidi" w:cstheme="majorBidi"/>
          <w:sz w:val="28"/>
          <w:szCs w:val="28"/>
        </w:rPr>
        <w:t>русский язык.</w:t>
      </w:r>
    </w:p>
    <w:p w14:paraId="4F25351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25E1E69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 В МБОУ СОШ с. Маяк – «Основы православной культуры»</w:t>
      </w:r>
    </w:p>
    <w:p w14:paraId="1DB10CB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При изучении предметов английский, информатика, технология </w:t>
      </w:r>
      <w:r>
        <w:rPr>
          <w:rStyle w:val="13"/>
          <w:rFonts w:asciiTheme="majorBidi" w:hAnsiTheme="majorBidi" w:cstheme="majorBidi"/>
        </w:rPr>
        <w:t xml:space="preserve"> </w:t>
      </w:r>
      <w:r>
        <w:rPr>
          <w:rStyle w:val="13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65E5CA47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02AFBB9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2E58AFA4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6234B6F9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13"/>
          <w:rFonts w:asciiTheme="majorBidi" w:hAnsiTheme="majorBidi" w:cstheme="majorBidi"/>
          <w:sz w:val="28"/>
          <w:szCs w:val="28"/>
        </w:rPr>
        <w:br w:type="textWrapping"/>
      </w:r>
      <w:r>
        <w:rPr>
          <w:rStyle w:val="13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аттестации обучающихся Муниципальное бюджетное общеобразовательное учреждение"Средняя общеобразовательная школа с. Маяк»". </w:t>
      </w:r>
    </w:p>
    <w:p w14:paraId="69D64DDD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14:paraId="15140DFB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14:paraId="48DEE68B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7C841441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782EF4D2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1B9EEA65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31E298E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2F62B5E6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0D490C7F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p w14:paraId="70F50D85">
      <w:pPr>
        <w:rPr>
          <w:rStyle w:val="13"/>
          <w:rFonts w:asciiTheme="majorBidi" w:hAnsiTheme="majorBidi" w:cstheme="majorBidi"/>
          <w:sz w:val="28"/>
          <w:szCs w:val="28"/>
        </w:rPr>
      </w:pPr>
    </w:p>
    <w:p w14:paraId="6E4109E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  <w:sectPr>
          <w:pgSz w:w="11906" w:h="16838"/>
          <w:pgMar w:top="1134" w:right="850" w:bottom="1134" w:left="1134" w:header="708" w:footer="708" w:gutter="0"/>
          <w:cols w:space="708" w:num="1"/>
          <w:docGrid w:linePitch="360" w:charSpace="0"/>
        </w:sectPr>
      </w:pPr>
    </w:p>
    <w:p w14:paraId="66BCD793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  <w:r>
        <w:rPr>
          <w:rStyle w:val="13"/>
          <w:rFonts w:asciiTheme="majorBidi" w:hAnsiTheme="majorBidi" w:cstheme="majorBidi"/>
          <w:sz w:val="28"/>
          <w:szCs w:val="28"/>
        </w:rPr>
        <w:t>УЧЕБНЫЙ ПЛАН</w:t>
      </w:r>
    </w:p>
    <w:p w14:paraId="67C73848">
      <w:pPr>
        <w:ind w:firstLine="567"/>
        <w:jc w:val="both"/>
        <w:rPr>
          <w:rStyle w:val="13"/>
          <w:rFonts w:asciiTheme="majorBidi" w:hAnsiTheme="majorBidi" w:cstheme="majorBidi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9"/>
        <w:gridCol w:w="3799"/>
        <w:gridCol w:w="1190"/>
        <w:gridCol w:w="1190"/>
        <w:gridCol w:w="1190"/>
        <w:gridCol w:w="1190"/>
        <w:gridCol w:w="1190"/>
        <w:gridCol w:w="1190"/>
      </w:tblGrid>
      <w:tr w14:paraId="7C193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00" w:type="dxa"/>
            <w:vMerge w:val="restart"/>
            <w:shd w:val="clear" w:color="auto" w:fill="D9D9D9"/>
          </w:tcPr>
          <w:p w14:paraId="01B12275">
            <w:pPr>
              <w:spacing w:after="0" w:line="240" w:lineRule="auto"/>
            </w:pPr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6EFB3C7D">
            <w:pPr>
              <w:spacing w:after="0" w:line="240" w:lineRule="auto"/>
            </w:pPr>
            <w:r>
              <w:rPr>
                <w:b/>
              </w:rPr>
              <w:t>Учебный предмет/курс</w:t>
            </w:r>
          </w:p>
        </w:tc>
        <w:tc>
          <w:tcPr>
            <w:tcW w:w="10914" w:type="dxa"/>
            <w:gridSpan w:val="6"/>
            <w:shd w:val="clear" w:color="auto" w:fill="D9D9D9"/>
          </w:tcPr>
          <w:p w14:paraId="597B37FD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4652B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301F9736">
            <w:pPr>
              <w:spacing w:after="0" w:line="240" w:lineRule="auto"/>
            </w:pPr>
          </w:p>
        </w:tc>
        <w:tc>
          <w:tcPr>
            <w:tcW w:w="1819" w:type="dxa"/>
            <w:vMerge w:val="continue"/>
          </w:tcPr>
          <w:p w14:paraId="34005EAD">
            <w:pPr>
              <w:spacing w:after="0" w:line="240" w:lineRule="auto"/>
            </w:pPr>
          </w:p>
        </w:tc>
        <w:tc>
          <w:tcPr>
            <w:tcW w:w="0" w:type="dxa"/>
            <w:shd w:val="clear" w:color="auto" w:fill="D9D9D9"/>
          </w:tcPr>
          <w:p w14:paraId="7980991E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14:paraId="0E49F4AC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14:paraId="1BB43ED6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14:paraId="4D8FB375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14:paraId="05867569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0" w:type="dxa"/>
            <w:shd w:val="clear" w:color="auto" w:fill="D9D9D9"/>
          </w:tcPr>
          <w:p w14:paraId="45DD38E7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 w14:paraId="166C8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8"/>
            <w:shd w:val="clear" w:color="auto" w:fill="FFFFB3"/>
          </w:tcPr>
          <w:p w14:paraId="198C90AF">
            <w:pPr>
              <w:spacing w:after="0" w:line="240" w:lineRule="auto"/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14:paraId="5490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54D159A5">
            <w:pPr>
              <w:spacing w:after="0" w:line="240" w:lineRule="auto"/>
            </w:pPr>
            <w:r>
              <w:t>Русский язык и литературное чтение</w:t>
            </w:r>
          </w:p>
        </w:tc>
        <w:tc>
          <w:tcPr>
            <w:tcW w:w="1819" w:type="dxa"/>
          </w:tcPr>
          <w:p w14:paraId="78E5D556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1819" w:type="dxa"/>
          </w:tcPr>
          <w:p w14:paraId="2A3470AE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19798D11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2FF3D792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47BA007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7E30612A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819" w:type="dxa"/>
          </w:tcPr>
          <w:p w14:paraId="0C41A913">
            <w:pPr>
              <w:spacing w:after="0" w:line="240" w:lineRule="auto"/>
              <w:jc w:val="center"/>
            </w:pPr>
            <w:r>
              <w:t>5</w:t>
            </w:r>
          </w:p>
        </w:tc>
      </w:tr>
      <w:tr w14:paraId="36743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7EF3C5D4">
            <w:pPr>
              <w:spacing w:after="0" w:line="240" w:lineRule="auto"/>
            </w:pPr>
          </w:p>
        </w:tc>
        <w:tc>
          <w:tcPr>
            <w:tcW w:w="1819" w:type="dxa"/>
          </w:tcPr>
          <w:p w14:paraId="73B9A484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1819" w:type="dxa"/>
          </w:tcPr>
          <w:p w14:paraId="13312CD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4BA3BB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0F1111F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CB6C9C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6288C1F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76C4D047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9C1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2F06D928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819" w:type="dxa"/>
          </w:tcPr>
          <w:p w14:paraId="0262BCCE">
            <w:pPr>
              <w:spacing w:after="0" w:line="240" w:lineRule="auto"/>
            </w:pPr>
            <w:r>
              <w:t>Иностранный язык</w:t>
            </w:r>
          </w:p>
        </w:tc>
        <w:tc>
          <w:tcPr>
            <w:tcW w:w="1819" w:type="dxa"/>
          </w:tcPr>
          <w:p w14:paraId="36D689C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209ED95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7E7105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2237BC0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10A7713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1F80B6A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3C69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04A085D5">
            <w:pPr>
              <w:spacing w:after="0" w:line="240" w:lineRule="auto"/>
            </w:pPr>
            <w:r>
              <w:t>Математика и информатика</w:t>
            </w:r>
          </w:p>
        </w:tc>
        <w:tc>
          <w:tcPr>
            <w:tcW w:w="1819" w:type="dxa"/>
          </w:tcPr>
          <w:p w14:paraId="1C3D7B94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819" w:type="dxa"/>
          </w:tcPr>
          <w:p w14:paraId="7ECC1B83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22C4C40E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33A9D90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4DEE1D0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8D6BC3D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819" w:type="dxa"/>
          </w:tcPr>
          <w:p w14:paraId="07DDF115">
            <w:pPr>
              <w:spacing w:after="0" w:line="240" w:lineRule="auto"/>
              <w:jc w:val="center"/>
            </w:pPr>
            <w:r>
              <w:t>4</w:t>
            </w:r>
          </w:p>
        </w:tc>
      </w:tr>
      <w:tr w14:paraId="2999D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640E63DB">
            <w:pPr>
              <w:spacing w:after="0" w:line="240" w:lineRule="auto"/>
            </w:pPr>
            <w:r>
              <w:t>Обществознание и естествознание ("окружающий мир")</w:t>
            </w:r>
          </w:p>
        </w:tc>
        <w:tc>
          <w:tcPr>
            <w:tcW w:w="1819" w:type="dxa"/>
          </w:tcPr>
          <w:p w14:paraId="4EEF697A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1819" w:type="dxa"/>
          </w:tcPr>
          <w:p w14:paraId="084167A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0251D87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0A0E7EE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ADA359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346A5B9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6DDEF80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2FE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05FC937A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32AA8AF3">
            <w:pPr>
              <w:spacing w:after="0" w:line="240" w:lineRule="auto"/>
            </w:pPr>
            <w:r>
              <w:t>Основы религиозных культур и светской этики</w:t>
            </w:r>
          </w:p>
        </w:tc>
        <w:tc>
          <w:tcPr>
            <w:tcW w:w="1819" w:type="dxa"/>
          </w:tcPr>
          <w:p w14:paraId="6AAC26F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0B07D4A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4E41855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15C0B60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30D72D9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DCC54C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708A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restart"/>
          </w:tcPr>
          <w:p w14:paraId="0E036278">
            <w:pPr>
              <w:spacing w:after="0" w:line="240" w:lineRule="auto"/>
            </w:pPr>
            <w:r>
              <w:t>Искусство</w:t>
            </w:r>
          </w:p>
        </w:tc>
        <w:tc>
          <w:tcPr>
            <w:tcW w:w="1819" w:type="dxa"/>
          </w:tcPr>
          <w:p w14:paraId="09A36BE5">
            <w:pPr>
              <w:spacing w:after="0" w:line="240" w:lineRule="auto"/>
            </w:pPr>
            <w:r>
              <w:t>Изобразительное искусство</w:t>
            </w:r>
          </w:p>
        </w:tc>
        <w:tc>
          <w:tcPr>
            <w:tcW w:w="1819" w:type="dxa"/>
          </w:tcPr>
          <w:p w14:paraId="35357D1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24EF4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CEBD49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94FB59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425F7B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14158119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195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  <w:vMerge w:val="continue"/>
          </w:tcPr>
          <w:p w14:paraId="0AD15E8D">
            <w:pPr>
              <w:spacing w:after="0" w:line="240" w:lineRule="auto"/>
            </w:pPr>
          </w:p>
        </w:tc>
        <w:tc>
          <w:tcPr>
            <w:tcW w:w="1819" w:type="dxa"/>
          </w:tcPr>
          <w:p w14:paraId="087ACAD0">
            <w:pPr>
              <w:spacing w:after="0" w:line="240" w:lineRule="auto"/>
            </w:pPr>
            <w:r>
              <w:t>Музыка</w:t>
            </w:r>
          </w:p>
        </w:tc>
        <w:tc>
          <w:tcPr>
            <w:tcW w:w="1819" w:type="dxa"/>
          </w:tcPr>
          <w:p w14:paraId="3F9D55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1FA2D9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2E871C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3D39CD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2CCE5C3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B0E751D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7B7C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3442D2EB">
            <w:pPr>
              <w:spacing w:after="0" w:line="240" w:lineRule="auto"/>
            </w:pPr>
            <w:r>
              <w:t>Технология</w:t>
            </w:r>
          </w:p>
        </w:tc>
        <w:tc>
          <w:tcPr>
            <w:tcW w:w="1819" w:type="dxa"/>
          </w:tcPr>
          <w:p w14:paraId="680D95B1">
            <w:pPr>
              <w:spacing w:after="0" w:line="240" w:lineRule="auto"/>
            </w:pPr>
            <w:r>
              <w:t>Труд (технология)</w:t>
            </w:r>
          </w:p>
        </w:tc>
        <w:tc>
          <w:tcPr>
            <w:tcW w:w="1819" w:type="dxa"/>
          </w:tcPr>
          <w:p w14:paraId="628E95D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297969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3141B40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6CD515E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7C71EDA4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57992C2A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E38A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9" w:type="dxa"/>
          </w:tcPr>
          <w:p w14:paraId="68823839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819" w:type="dxa"/>
          </w:tcPr>
          <w:p w14:paraId="2DAEC8B0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819" w:type="dxa"/>
          </w:tcPr>
          <w:p w14:paraId="35AC8192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055A6FD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7DA90F7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D2B0D38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1699B9BF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819" w:type="dxa"/>
          </w:tcPr>
          <w:p w14:paraId="46DBBF84">
            <w:pPr>
              <w:spacing w:after="0" w:line="240" w:lineRule="auto"/>
              <w:jc w:val="center"/>
            </w:pPr>
            <w:r>
              <w:t>2</w:t>
            </w:r>
          </w:p>
        </w:tc>
      </w:tr>
      <w:tr w14:paraId="00CC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151AAC2B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679D89B3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819" w:type="dxa"/>
            <w:shd w:val="clear" w:color="auto" w:fill="00FF00"/>
          </w:tcPr>
          <w:p w14:paraId="2F828573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63D72EEC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32C4055E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1819" w:type="dxa"/>
            <w:shd w:val="clear" w:color="auto" w:fill="00FF00"/>
          </w:tcPr>
          <w:p w14:paraId="35EE93D2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3DB3CF31">
            <w:pPr>
              <w:spacing w:after="0" w:line="240" w:lineRule="auto"/>
              <w:jc w:val="center"/>
            </w:pPr>
            <w:r>
              <w:t>23</w:t>
            </w:r>
          </w:p>
        </w:tc>
      </w:tr>
      <w:tr w14:paraId="68D62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2" w:type="dxa"/>
            <w:gridSpan w:val="8"/>
            <w:shd w:val="clear" w:color="auto" w:fill="FFFFB3"/>
          </w:tcPr>
          <w:p w14:paraId="4EA8B5CE">
            <w:pPr>
              <w:spacing w:after="0" w:line="240" w:lineRule="auto"/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14:paraId="32B7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D9D9D9"/>
          </w:tcPr>
          <w:p w14:paraId="6B506096">
            <w:pPr>
              <w:spacing w:after="0" w:line="240" w:lineRule="auto"/>
            </w:pPr>
            <w:r>
              <w:rPr>
                <w:b/>
              </w:rPr>
              <w:t>Наименование учебного курса</w:t>
            </w:r>
          </w:p>
        </w:tc>
        <w:tc>
          <w:tcPr>
            <w:tcW w:w="1819" w:type="dxa"/>
            <w:shd w:val="clear" w:color="auto" w:fill="D9D9D9"/>
          </w:tcPr>
          <w:p w14:paraId="5A2D24EF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62B77FB8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7BAC30C2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6FD5282A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1D92FBC4">
            <w:pPr>
              <w:spacing w:after="0" w:line="240" w:lineRule="auto"/>
            </w:pPr>
          </w:p>
        </w:tc>
        <w:tc>
          <w:tcPr>
            <w:tcW w:w="1819" w:type="dxa"/>
            <w:shd w:val="clear" w:color="auto" w:fill="D9D9D9"/>
          </w:tcPr>
          <w:p w14:paraId="5AD0F09F">
            <w:pPr>
              <w:spacing w:after="0" w:line="240" w:lineRule="auto"/>
            </w:pPr>
          </w:p>
        </w:tc>
      </w:tr>
      <w:tr w14:paraId="447E5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</w:tcPr>
          <w:p w14:paraId="64E518F3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819" w:type="dxa"/>
          </w:tcPr>
          <w:p w14:paraId="55E8A25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CE1751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09E21F8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E71A10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</w:tcPr>
          <w:p w14:paraId="4A9959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</w:tcPr>
          <w:p w14:paraId="59BB960D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65F6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6C13541C">
            <w:pPr>
              <w:spacing w:after="0" w:line="240" w:lineRule="auto"/>
            </w:pPr>
            <w:r>
              <w:t>Итого</w:t>
            </w:r>
          </w:p>
        </w:tc>
        <w:tc>
          <w:tcPr>
            <w:tcW w:w="1819" w:type="dxa"/>
            <w:shd w:val="clear" w:color="auto" w:fill="00FF00"/>
          </w:tcPr>
          <w:p w14:paraId="1184991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25A11EE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7AE5D4A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45831B7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shd w:val="clear" w:color="auto" w:fill="00FF00"/>
          </w:tcPr>
          <w:p w14:paraId="2FD76A8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shd w:val="clear" w:color="auto" w:fill="00FF00"/>
          </w:tcPr>
          <w:p w14:paraId="0252019F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49E92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00FF00"/>
          </w:tcPr>
          <w:p w14:paraId="44BBEFBE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819" w:type="dxa"/>
            <w:shd w:val="clear" w:color="auto" w:fill="00FF00"/>
          </w:tcPr>
          <w:p w14:paraId="6DD84B01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1819" w:type="dxa"/>
            <w:shd w:val="clear" w:color="auto" w:fill="00FF00"/>
          </w:tcPr>
          <w:p w14:paraId="56B327F9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13DC6F2E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457992BC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3A6CA8EA">
            <w:pPr>
              <w:spacing w:after="0" w:line="240" w:lineRule="auto"/>
              <w:jc w:val="center"/>
            </w:pPr>
            <w:r>
              <w:t>23</w:t>
            </w:r>
          </w:p>
        </w:tc>
        <w:tc>
          <w:tcPr>
            <w:tcW w:w="1819" w:type="dxa"/>
            <w:shd w:val="clear" w:color="auto" w:fill="00FF00"/>
          </w:tcPr>
          <w:p w14:paraId="63E6E0F5">
            <w:pPr>
              <w:spacing w:after="0" w:line="240" w:lineRule="auto"/>
              <w:jc w:val="center"/>
            </w:pPr>
            <w:r>
              <w:t>23</w:t>
            </w:r>
          </w:p>
        </w:tc>
      </w:tr>
      <w:tr w14:paraId="2007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FCE3FC"/>
          </w:tcPr>
          <w:p w14:paraId="673A9844">
            <w:pPr>
              <w:spacing w:after="0" w:line="240" w:lineRule="auto"/>
            </w:pPr>
            <w:r>
              <w:t>Количество учебных недель</w:t>
            </w:r>
          </w:p>
        </w:tc>
        <w:tc>
          <w:tcPr>
            <w:tcW w:w="1819" w:type="dxa"/>
            <w:shd w:val="clear" w:color="auto" w:fill="FCE3FC"/>
          </w:tcPr>
          <w:p w14:paraId="13D34E68">
            <w:pPr>
              <w:spacing w:after="0" w:line="240" w:lineRule="auto"/>
              <w:jc w:val="center"/>
            </w:pPr>
            <w:r>
              <w:t>33</w:t>
            </w:r>
          </w:p>
        </w:tc>
        <w:tc>
          <w:tcPr>
            <w:tcW w:w="1819" w:type="dxa"/>
            <w:shd w:val="clear" w:color="auto" w:fill="FCE3FC"/>
          </w:tcPr>
          <w:p w14:paraId="7C0264C2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35D0945C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222254B1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349A5F00">
            <w:pPr>
              <w:spacing w:after="0" w:line="240" w:lineRule="auto"/>
              <w:jc w:val="center"/>
            </w:pPr>
            <w:r>
              <w:t>34</w:t>
            </w:r>
          </w:p>
        </w:tc>
        <w:tc>
          <w:tcPr>
            <w:tcW w:w="1819" w:type="dxa"/>
            <w:shd w:val="clear" w:color="auto" w:fill="FCE3FC"/>
          </w:tcPr>
          <w:p w14:paraId="3F4648C6">
            <w:pPr>
              <w:spacing w:after="0" w:line="240" w:lineRule="auto"/>
              <w:jc w:val="center"/>
            </w:pPr>
            <w:r>
              <w:t>34</w:t>
            </w:r>
          </w:p>
        </w:tc>
      </w:tr>
      <w:tr w14:paraId="2C16F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8" w:type="dxa"/>
            <w:gridSpan w:val="2"/>
            <w:shd w:val="clear" w:color="auto" w:fill="FCE3FC"/>
          </w:tcPr>
          <w:p w14:paraId="17E09051">
            <w:pPr>
              <w:spacing w:after="0" w:line="240" w:lineRule="auto"/>
            </w:pPr>
            <w:r>
              <w:t>Всего часов в год</w:t>
            </w:r>
          </w:p>
        </w:tc>
        <w:tc>
          <w:tcPr>
            <w:tcW w:w="1819" w:type="dxa"/>
            <w:shd w:val="clear" w:color="auto" w:fill="FCE3FC"/>
          </w:tcPr>
          <w:p w14:paraId="0D546DFE">
            <w:pPr>
              <w:spacing w:after="0" w:line="240" w:lineRule="auto"/>
              <w:jc w:val="center"/>
            </w:pPr>
            <w:r>
              <w:t>693</w:t>
            </w:r>
          </w:p>
        </w:tc>
        <w:tc>
          <w:tcPr>
            <w:tcW w:w="1819" w:type="dxa"/>
            <w:shd w:val="clear" w:color="auto" w:fill="FCE3FC"/>
          </w:tcPr>
          <w:p w14:paraId="5DFD6A3F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4C0D7690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61D57CF3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1231425B">
            <w:pPr>
              <w:spacing w:after="0" w:line="240" w:lineRule="auto"/>
              <w:jc w:val="center"/>
            </w:pPr>
            <w:r>
              <w:t>782</w:t>
            </w:r>
          </w:p>
        </w:tc>
        <w:tc>
          <w:tcPr>
            <w:tcW w:w="1819" w:type="dxa"/>
            <w:shd w:val="clear" w:color="auto" w:fill="FCE3FC"/>
          </w:tcPr>
          <w:p w14:paraId="66624CFB">
            <w:pPr>
              <w:spacing w:after="0" w:line="240" w:lineRule="auto"/>
              <w:jc w:val="center"/>
            </w:pPr>
            <w:r>
              <w:t>782</w:t>
            </w:r>
          </w:p>
        </w:tc>
      </w:tr>
    </w:tbl>
    <w:p w14:paraId="559FCDBF">
      <w:r>
        <w:br w:type="page"/>
      </w:r>
    </w:p>
    <w:p w14:paraId="78114D57">
      <w:r>
        <w:rPr>
          <w:b/>
          <w:sz w:val="32"/>
        </w:rPr>
        <w:t>План внеурочной деятельности (недельный)</w:t>
      </w:r>
    </w:p>
    <w:p w14:paraId="6DC56AD8">
      <w:r>
        <w:t>Муниципальное бюджетное общеобразовательное учреждение"Ссредняя общеобразовательная школа с. Маяк»"</w:t>
      </w:r>
    </w:p>
    <w:tbl>
      <w:tblPr>
        <w:tblStyle w:val="9"/>
        <w:tblW w:w="0" w:type="auto"/>
        <w:tblInd w:w="-3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3"/>
        <w:gridCol w:w="1604"/>
        <w:gridCol w:w="1647"/>
        <w:gridCol w:w="1789"/>
        <w:gridCol w:w="1746"/>
        <w:gridCol w:w="1756"/>
        <w:gridCol w:w="1408"/>
      </w:tblGrid>
      <w:tr w14:paraId="539CE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vMerge w:val="restart"/>
            <w:shd w:val="clear" w:color="auto" w:fill="D9D9D9"/>
          </w:tcPr>
          <w:p w14:paraId="226A5620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4988879A">
            <w:pPr>
              <w:spacing w:after="0" w:line="240" w:lineRule="auto"/>
            </w:pPr>
          </w:p>
        </w:tc>
        <w:tc>
          <w:tcPr>
            <w:tcW w:w="9950" w:type="dxa"/>
            <w:gridSpan w:val="6"/>
            <w:shd w:val="clear" w:color="auto" w:fill="D9D9D9"/>
          </w:tcPr>
          <w:p w14:paraId="0F5CDE78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14:paraId="3D1B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vMerge w:val="continue"/>
          </w:tcPr>
          <w:p w14:paraId="7D4CB066">
            <w:pPr>
              <w:spacing w:after="0" w:line="240" w:lineRule="auto"/>
            </w:pPr>
          </w:p>
        </w:tc>
        <w:tc>
          <w:tcPr>
            <w:tcW w:w="1604" w:type="dxa"/>
            <w:shd w:val="clear" w:color="auto" w:fill="D9D9D9"/>
          </w:tcPr>
          <w:p w14:paraId="621C00EA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647" w:type="dxa"/>
            <w:shd w:val="clear" w:color="auto" w:fill="D9D9D9"/>
          </w:tcPr>
          <w:p w14:paraId="5D95BD9B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789" w:type="dxa"/>
            <w:shd w:val="clear" w:color="auto" w:fill="D9D9D9"/>
          </w:tcPr>
          <w:p w14:paraId="13047071">
            <w:pPr>
              <w:spacing w:after="0" w:line="240" w:lineRule="auto"/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746" w:type="dxa"/>
            <w:shd w:val="clear" w:color="auto" w:fill="D9D9D9"/>
          </w:tcPr>
          <w:p w14:paraId="3D530EB1">
            <w:pPr>
              <w:spacing w:after="0" w:line="240" w:lineRule="auto"/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756" w:type="dxa"/>
            <w:shd w:val="clear" w:color="auto" w:fill="D9D9D9"/>
          </w:tcPr>
          <w:p w14:paraId="203751AB">
            <w:pPr>
              <w:spacing w:after="0" w:line="240" w:lineRule="auto"/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408" w:type="dxa"/>
            <w:shd w:val="clear" w:color="auto" w:fill="D9D9D9"/>
          </w:tcPr>
          <w:p w14:paraId="52D989DF">
            <w:pPr>
              <w:spacing w:after="0" w:line="240" w:lineRule="auto"/>
              <w:jc w:val="center"/>
            </w:pPr>
            <w:r>
              <w:rPr>
                <w:b/>
              </w:rPr>
              <w:t>4б</w:t>
            </w:r>
          </w:p>
        </w:tc>
      </w:tr>
      <w:tr w14:paraId="715B3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07F22A59">
            <w:pPr>
              <w:spacing w:after="0" w:line="240" w:lineRule="auto"/>
            </w:pPr>
            <w:r>
              <w:t>Разговор о важном</w:t>
            </w:r>
          </w:p>
        </w:tc>
        <w:tc>
          <w:tcPr>
            <w:tcW w:w="1604" w:type="dxa"/>
          </w:tcPr>
          <w:p w14:paraId="14586C9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0419450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4971862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60C21A0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440F54F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54BF8C2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27CF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599C357E">
            <w:pPr>
              <w:spacing w:after="0" w:line="240" w:lineRule="auto"/>
            </w:pPr>
            <w:r>
              <w:t>Физическая культура</w:t>
            </w:r>
          </w:p>
        </w:tc>
        <w:tc>
          <w:tcPr>
            <w:tcW w:w="1604" w:type="dxa"/>
          </w:tcPr>
          <w:p w14:paraId="055B012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00028C9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53EB835A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28F722A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17482C7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721721E8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1BEF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47126929">
            <w:pPr>
              <w:spacing w:after="0" w:line="240" w:lineRule="auto"/>
            </w:pPr>
            <w:r>
              <w:t>Литература Дальнего Востока</w:t>
            </w:r>
          </w:p>
        </w:tc>
        <w:tc>
          <w:tcPr>
            <w:tcW w:w="1604" w:type="dxa"/>
          </w:tcPr>
          <w:p w14:paraId="0CEE50E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54A05E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89" w:type="dxa"/>
          </w:tcPr>
          <w:p w14:paraId="5B01ADA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3156EE1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6C45711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04351A03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49DC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02D601C6">
            <w:pPr>
              <w:spacing w:after="0" w:line="240" w:lineRule="auto"/>
            </w:pPr>
            <w:r>
              <w:t xml:space="preserve">Легко ли быть грамотным </w:t>
            </w:r>
          </w:p>
        </w:tc>
        <w:tc>
          <w:tcPr>
            <w:tcW w:w="1604" w:type="dxa"/>
          </w:tcPr>
          <w:p w14:paraId="30C47A4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3C07243D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735E653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66886DC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20E13369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08" w:type="dxa"/>
          </w:tcPr>
          <w:p w14:paraId="1BAB324B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5FCC0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2CA84C2D">
            <w:pPr>
              <w:spacing w:after="0" w:line="240" w:lineRule="auto"/>
            </w:pPr>
            <w:r>
              <w:t>Математические ступени</w:t>
            </w:r>
          </w:p>
        </w:tc>
        <w:tc>
          <w:tcPr>
            <w:tcW w:w="1604" w:type="dxa"/>
          </w:tcPr>
          <w:p w14:paraId="2D1DE1C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2B891A82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6847E2D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7E4936A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5903638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408" w:type="dxa"/>
          </w:tcPr>
          <w:p w14:paraId="2710C05F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695D3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2F1CABAD">
            <w:pPr>
              <w:spacing w:after="0" w:line="240" w:lineRule="auto"/>
            </w:pPr>
            <w:r>
              <w:t>Легоконструирование</w:t>
            </w:r>
          </w:p>
        </w:tc>
        <w:tc>
          <w:tcPr>
            <w:tcW w:w="1604" w:type="dxa"/>
          </w:tcPr>
          <w:p w14:paraId="09952E4E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70BF0C4B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89" w:type="dxa"/>
          </w:tcPr>
          <w:p w14:paraId="1C09CA3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0D2F98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56" w:type="dxa"/>
          </w:tcPr>
          <w:p w14:paraId="39138CE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8" w:type="dxa"/>
          </w:tcPr>
          <w:p w14:paraId="72EA188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366EB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0FE9B03F">
            <w:pPr>
              <w:spacing w:after="0" w:line="240" w:lineRule="auto"/>
            </w:pPr>
            <w:bookmarkStart w:id="0" w:name="_GoBack"/>
            <w:r>
              <w:t>Информатика</w:t>
            </w:r>
          </w:p>
        </w:tc>
        <w:tc>
          <w:tcPr>
            <w:tcW w:w="1604" w:type="dxa"/>
          </w:tcPr>
          <w:p w14:paraId="2F525BC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54A8045F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1A2B42A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4491A9C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25BEE0B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77402146">
            <w:pPr>
              <w:spacing w:after="0" w:line="240" w:lineRule="auto"/>
              <w:jc w:val="center"/>
            </w:pPr>
            <w:r>
              <w:t>1</w:t>
            </w:r>
          </w:p>
        </w:tc>
      </w:tr>
      <w:bookmarkEnd w:id="0"/>
      <w:tr w14:paraId="0D0EC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151D4471">
            <w:pPr>
              <w:spacing w:after="0" w:line="240" w:lineRule="auto"/>
            </w:pPr>
            <w:r>
              <w:t>Безопасность школьника</w:t>
            </w:r>
          </w:p>
        </w:tc>
        <w:tc>
          <w:tcPr>
            <w:tcW w:w="1604" w:type="dxa"/>
          </w:tcPr>
          <w:p w14:paraId="765E35C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647" w:type="dxa"/>
          </w:tcPr>
          <w:p w14:paraId="003EFEC3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89" w:type="dxa"/>
          </w:tcPr>
          <w:p w14:paraId="1725D91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46" w:type="dxa"/>
          </w:tcPr>
          <w:p w14:paraId="08EE0014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56" w:type="dxa"/>
          </w:tcPr>
          <w:p w14:paraId="0DD6B83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8" w:type="dxa"/>
          </w:tcPr>
          <w:p w14:paraId="18CC31DF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1CA4F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60CADB33">
            <w:pPr>
              <w:spacing w:after="0" w:line="240" w:lineRule="auto"/>
            </w:pPr>
            <w:r>
              <w:t>Орлята России</w:t>
            </w:r>
          </w:p>
        </w:tc>
        <w:tc>
          <w:tcPr>
            <w:tcW w:w="1604" w:type="dxa"/>
          </w:tcPr>
          <w:p w14:paraId="3B2D1F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1BE562B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89" w:type="dxa"/>
          </w:tcPr>
          <w:p w14:paraId="227D4951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46" w:type="dxa"/>
          </w:tcPr>
          <w:p w14:paraId="6F9B07A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7FB9767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659F388E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1A51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6C239897">
            <w:pPr>
              <w:spacing w:after="0" w:line="240" w:lineRule="auto"/>
            </w:pPr>
            <w:r>
              <w:t>Финансовая грамотность</w:t>
            </w:r>
          </w:p>
        </w:tc>
        <w:tc>
          <w:tcPr>
            <w:tcW w:w="1604" w:type="dxa"/>
          </w:tcPr>
          <w:p w14:paraId="5451222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0FE97215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89" w:type="dxa"/>
          </w:tcPr>
          <w:p w14:paraId="2C34812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65E25BB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56" w:type="dxa"/>
          </w:tcPr>
          <w:p w14:paraId="075FB71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08" w:type="dxa"/>
          </w:tcPr>
          <w:p w14:paraId="3F225D22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4393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53136AFE">
            <w:pPr>
              <w:spacing w:after="0" w:line="240" w:lineRule="auto"/>
            </w:pPr>
            <w:r>
              <w:t>Самоделкин</w:t>
            </w:r>
          </w:p>
        </w:tc>
        <w:tc>
          <w:tcPr>
            <w:tcW w:w="1604" w:type="dxa"/>
          </w:tcPr>
          <w:p w14:paraId="3F617457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647" w:type="dxa"/>
          </w:tcPr>
          <w:p w14:paraId="4313E031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89" w:type="dxa"/>
          </w:tcPr>
          <w:p w14:paraId="1B354DF1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46" w:type="dxa"/>
          </w:tcPr>
          <w:p w14:paraId="385D5855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756" w:type="dxa"/>
          </w:tcPr>
          <w:p w14:paraId="569F420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08" w:type="dxa"/>
          </w:tcPr>
          <w:p w14:paraId="2B621320">
            <w:pPr>
              <w:spacing w:after="0" w:line="240" w:lineRule="auto"/>
              <w:jc w:val="center"/>
            </w:pPr>
            <w:r>
              <w:t>0.5</w:t>
            </w:r>
          </w:p>
        </w:tc>
      </w:tr>
      <w:tr w14:paraId="2BC86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558E8F0C">
            <w:pPr>
              <w:spacing w:after="0" w:line="240" w:lineRule="auto"/>
            </w:pPr>
            <w:r>
              <w:t>Народное творчество (ОВЗ)</w:t>
            </w:r>
          </w:p>
        </w:tc>
        <w:tc>
          <w:tcPr>
            <w:tcW w:w="1604" w:type="dxa"/>
          </w:tcPr>
          <w:p w14:paraId="387C09C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27255B92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89" w:type="dxa"/>
          </w:tcPr>
          <w:p w14:paraId="1013E28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46" w:type="dxa"/>
          </w:tcPr>
          <w:p w14:paraId="45E623D6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756" w:type="dxa"/>
          </w:tcPr>
          <w:p w14:paraId="2678316F">
            <w:pPr>
              <w:spacing w:after="0" w:line="240" w:lineRule="auto"/>
              <w:jc w:val="center"/>
            </w:pPr>
            <w:r>
              <w:t>0.5</w:t>
            </w:r>
          </w:p>
        </w:tc>
        <w:tc>
          <w:tcPr>
            <w:tcW w:w="1408" w:type="dxa"/>
          </w:tcPr>
          <w:p w14:paraId="21716620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2F6C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5CB2AC0E">
            <w:pPr>
              <w:spacing w:after="0" w:line="240" w:lineRule="auto"/>
            </w:pPr>
            <w:r>
              <w:t>Математика</w:t>
            </w:r>
          </w:p>
        </w:tc>
        <w:tc>
          <w:tcPr>
            <w:tcW w:w="1604" w:type="dxa"/>
          </w:tcPr>
          <w:p w14:paraId="49130A0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647" w:type="dxa"/>
          </w:tcPr>
          <w:p w14:paraId="668C1CAF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89" w:type="dxa"/>
          </w:tcPr>
          <w:p w14:paraId="2AE639C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46" w:type="dxa"/>
          </w:tcPr>
          <w:p w14:paraId="7E597796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56" w:type="dxa"/>
          </w:tcPr>
          <w:p w14:paraId="3FD129A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7204D144">
            <w:pPr>
              <w:spacing w:after="0" w:line="240" w:lineRule="auto"/>
              <w:jc w:val="center"/>
            </w:pPr>
            <w:r>
              <w:t>1</w:t>
            </w:r>
          </w:p>
        </w:tc>
      </w:tr>
      <w:tr w14:paraId="50DF4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</w:tcPr>
          <w:p w14:paraId="043BF788">
            <w:pPr>
              <w:spacing w:after="0" w:line="240" w:lineRule="auto"/>
            </w:pPr>
            <w:r>
              <w:t>ГТО</w:t>
            </w:r>
          </w:p>
        </w:tc>
        <w:tc>
          <w:tcPr>
            <w:tcW w:w="1604" w:type="dxa"/>
          </w:tcPr>
          <w:p w14:paraId="75505986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647" w:type="dxa"/>
          </w:tcPr>
          <w:p w14:paraId="337975FC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89" w:type="dxa"/>
          </w:tcPr>
          <w:p w14:paraId="31BAC5BB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46" w:type="dxa"/>
          </w:tcPr>
          <w:p w14:paraId="43E6E9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56" w:type="dxa"/>
          </w:tcPr>
          <w:p w14:paraId="285CA7C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408" w:type="dxa"/>
          </w:tcPr>
          <w:p w14:paraId="56BD40C6">
            <w:pPr>
              <w:spacing w:after="0" w:line="240" w:lineRule="auto"/>
              <w:jc w:val="center"/>
            </w:pPr>
            <w:r>
              <w:t>0</w:t>
            </w:r>
          </w:p>
        </w:tc>
      </w:tr>
      <w:tr w14:paraId="6E78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4963" w:type="dxa"/>
            <w:shd w:val="clear" w:color="auto" w:fill="auto"/>
            <w:vAlign w:val="bottom"/>
          </w:tcPr>
          <w:p w14:paraId="281BE985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Мир шашек и шахмат</w:t>
            </w:r>
          </w:p>
        </w:tc>
        <w:tc>
          <w:tcPr>
            <w:tcW w:w="1604" w:type="dxa"/>
            <w:shd w:val="clear" w:color="auto" w:fill="auto"/>
            <w:vAlign w:val="bottom"/>
          </w:tcPr>
          <w:p w14:paraId="7E4B908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0</w:t>
            </w:r>
          </w:p>
        </w:tc>
        <w:tc>
          <w:tcPr>
            <w:tcW w:w="1647" w:type="dxa"/>
          </w:tcPr>
          <w:p w14:paraId="3EF36628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789" w:type="dxa"/>
          </w:tcPr>
          <w:p w14:paraId="5B2BE3F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746" w:type="dxa"/>
          </w:tcPr>
          <w:p w14:paraId="2A4CB2D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56" w:type="dxa"/>
          </w:tcPr>
          <w:p w14:paraId="7089902E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408" w:type="dxa"/>
          </w:tcPr>
          <w:p w14:paraId="722D7E15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4991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shd w:val="clear" w:color="auto" w:fill="auto"/>
            <w:vAlign w:val="bottom"/>
          </w:tcPr>
          <w:p w14:paraId="4CEB1AB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Правильно говорим  по-русски  (инофоны)</w:t>
            </w:r>
          </w:p>
        </w:tc>
        <w:tc>
          <w:tcPr>
            <w:tcW w:w="1604" w:type="dxa"/>
            <w:shd w:val="clear" w:color="auto" w:fill="auto"/>
            <w:vAlign w:val="bottom"/>
          </w:tcPr>
          <w:p w14:paraId="654252B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 w:bidi="ar-SA"/>
              </w:rPr>
              <w:t>0,5</w:t>
            </w:r>
          </w:p>
        </w:tc>
        <w:tc>
          <w:tcPr>
            <w:tcW w:w="1647" w:type="dxa"/>
          </w:tcPr>
          <w:p w14:paraId="6EC4B212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89" w:type="dxa"/>
          </w:tcPr>
          <w:p w14:paraId="43250B5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746" w:type="dxa"/>
          </w:tcPr>
          <w:p w14:paraId="352623F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0,5</w:t>
            </w:r>
          </w:p>
        </w:tc>
        <w:tc>
          <w:tcPr>
            <w:tcW w:w="1756" w:type="dxa"/>
          </w:tcPr>
          <w:p w14:paraId="6FF013A0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408" w:type="dxa"/>
          </w:tcPr>
          <w:p w14:paraId="7D2D2124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5ED33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3" w:type="dxa"/>
            <w:shd w:val="clear" w:color="auto" w:fill="00FF00"/>
          </w:tcPr>
          <w:p w14:paraId="47B2593C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604" w:type="dxa"/>
            <w:shd w:val="clear" w:color="auto" w:fill="00FF00"/>
          </w:tcPr>
          <w:p w14:paraId="1327C83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8</w:t>
            </w:r>
          </w:p>
        </w:tc>
        <w:tc>
          <w:tcPr>
            <w:tcW w:w="1647" w:type="dxa"/>
            <w:shd w:val="clear" w:color="auto" w:fill="00FF00"/>
          </w:tcPr>
          <w:p w14:paraId="3FF1D2A3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789" w:type="dxa"/>
            <w:shd w:val="clear" w:color="auto" w:fill="00FF00"/>
          </w:tcPr>
          <w:p w14:paraId="5846B4DB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746" w:type="dxa"/>
            <w:shd w:val="clear" w:color="auto" w:fill="00FF00"/>
          </w:tcPr>
          <w:p w14:paraId="2AA0B25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t>9</w:t>
            </w:r>
            <w:r>
              <w:rPr>
                <w:rFonts w:hint="default"/>
                <w:lang w:val="ru-RU"/>
              </w:rPr>
              <w:t>,5</w:t>
            </w:r>
          </w:p>
        </w:tc>
        <w:tc>
          <w:tcPr>
            <w:tcW w:w="1756" w:type="dxa"/>
            <w:shd w:val="clear" w:color="auto" w:fill="00FF00"/>
          </w:tcPr>
          <w:p w14:paraId="50318EFA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  <w:tc>
          <w:tcPr>
            <w:tcW w:w="1408" w:type="dxa"/>
            <w:shd w:val="clear" w:color="auto" w:fill="00FF00"/>
          </w:tcPr>
          <w:p w14:paraId="33B05D03">
            <w:pPr>
              <w:spacing w:after="0" w:line="240" w:lineRule="auto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</w:t>
            </w:r>
          </w:p>
        </w:tc>
      </w:tr>
    </w:tbl>
    <w:p w14:paraId="09E733BC"/>
    <w:sectPr>
      <w:pgSz w:w="16820" w:h="11900" w:orient="landscape"/>
      <w:pgMar w:top="850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5E3A17"/>
    <w:multiLevelType w:val="multilevel"/>
    <w:tmpl w:val="465E3A17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>
    <w:nsid w:val="78B32B84"/>
    <w:multiLevelType w:val="multilevel"/>
    <w:tmpl w:val="78B32B84"/>
    <w:lvl w:ilvl="0" w:tentative="0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4F385A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6F4DD8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  <w:rsid w:val="19CE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link w:val="14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paragraph" w:styleId="6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annotation text"/>
    <w:basedOn w:val="1"/>
    <w:link w:val="1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8">
    <w:name w:val="annotation subject"/>
    <w:basedOn w:val="7"/>
    <w:next w:val="7"/>
    <w:link w:val="11"/>
    <w:semiHidden/>
    <w:unhideWhenUsed/>
    <w:qFormat/>
    <w:uiPriority w:val="99"/>
    <w:rPr>
      <w:b/>
      <w:bCs/>
    </w:rPr>
  </w:style>
  <w:style w:type="table" w:styleId="9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Текст примечания Знак"/>
    <w:basedOn w:val="3"/>
    <w:link w:val="7"/>
    <w:semiHidden/>
    <w:qFormat/>
    <w:uiPriority w:val="99"/>
    <w:rPr>
      <w:sz w:val="20"/>
      <w:szCs w:val="20"/>
    </w:rPr>
  </w:style>
  <w:style w:type="character" w:customStyle="1" w:styleId="11">
    <w:name w:val="Тема примечания Знак"/>
    <w:basedOn w:val="10"/>
    <w:link w:val="8"/>
    <w:semiHidden/>
    <w:qFormat/>
    <w:uiPriority w:val="99"/>
    <w:rPr>
      <w:b/>
      <w:bCs/>
      <w:sz w:val="20"/>
      <w:szCs w:val="20"/>
    </w:rPr>
  </w:style>
  <w:style w:type="character" w:customStyle="1" w:styleId="12">
    <w:name w:val="Текст выноски Знак"/>
    <w:basedOn w:val="3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markedcontent"/>
    <w:basedOn w:val="3"/>
    <w:qFormat/>
    <w:uiPriority w:val="0"/>
  </w:style>
  <w:style w:type="character" w:customStyle="1" w:styleId="14">
    <w:name w:val="Заголовок 3 Знак"/>
    <w:basedOn w:val="3"/>
    <w:link w:val="2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1183</Words>
  <Characters>6744</Characters>
  <Lines>56</Lines>
  <Paragraphs>15</Paragraphs>
  <TotalTime>4</TotalTime>
  <ScaleCrop>false</ScaleCrop>
  <LinksUpToDate>false</LinksUpToDate>
  <CharactersWithSpaces>7912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2025-06-13T16:48:00Z</dcterms:created>
  <dc:creator>admin</dc:creator>
  <cp:lastModifiedBy>Пк</cp:lastModifiedBy>
  <cp:lastPrinted>2025-08-22T23:55:00Z</cp:lastPrinted>
  <dcterms:modified xsi:type="dcterms:W3CDTF">2025-08-25T13:13:14Z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EBAEC16DFA2047F5ADCF1ED6DB1A3EEE_12</vt:lpwstr>
  </property>
</Properties>
</file>